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3"/>
        <w:gridCol w:w="4786"/>
      </w:tblGrid>
      <w:tr w:rsidR="00FE2EA1" w:rsidRPr="002F1DB5" w:rsidTr="00BB6E49">
        <w:tc>
          <w:tcPr>
            <w:tcW w:w="4393" w:type="dxa"/>
          </w:tcPr>
          <w:p w:rsidR="00FE2EA1" w:rsidRPr="002F1DB5" w:rsidRDefault="00FE2EA1" w:rsidP="00BB6E49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 xml:space="preserve">Принято Советом школы </w:t>
            </w:r>
          </w:p>
          <w:p w:rsidR="00FE2EA1" w:rsidRPr="002F1DB5" w:rsidRDefault="00FE2EA1" w:rsidP="00BB6E49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 xml:space="preserve">Протокол №      </w:t>
            </w:r>
            <w:proofErr w:type="gramStart"/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>от</w:t>
            </w:r>
            <w:proofErr w:type="gramEnd"/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 xml:space="preserve"> </w:t>
            </w:r>
          </w:p>
          <w:p w:rsidR="00FE2EA1" w:rsidRPr="002F1DB5" w:rsidRDefault="00FE2EA1" w:rsidP="00BB6E49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 xml:space="preserve">Председатель Совета Школы </w:t>
            </w:r>
          </w:p>
          <w:p w:rsidR="00FE2EA1" w:rsidRPr="002F1DB5" w:rsidRDefault="00FE2EA1" w:rsidP="00BB6E49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>Горбунова Т.</w:t>
            </w:r>
            <w:proofErr w:type="gramStart"/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>С</w:t>
            </w:r>
            <w:proofErr w:type="gramEnd"/>
          </w:p>
          <w:p w:rsidR="00FE2EA1" w:rsidRPr="002F1DB5" w:rsidRDefault="00FE2EA1" w:rsidP="00BB6E49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</w:p>
        </w:tc>
        <w:tc>
          <w:tcPr>
            <w:tcW w:w="4786" w:type="dxa"/>
          </w:tcPr>
          <w:p w:rsidR="00FE2EA1" w:rsidRPr="002F1DB5" w:rsidRDefault="00FE2EA1" w:rsidP="00BB6E49">
            <w:pPr>
              <w:spacing w:before="100" w:beforeAutospacing="1" w:after="100" w:afterAutospacing="1" w:line="273" w:lineRule="atLeast"/>
              <w:jc w:val="righ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>Утверждаю</w:t>
            </w:r>
          </w:p>
          <w:p w:rsidR="00FE2EA1" w:rsidRPr="002F1DB5" w:rsidRDefault="00FE2EA1" w:rsidP="00BB6E49">
            <w:pPr>
              <w:spacing w:before="100" w:beforeAutospacing="1" w:after="100" w:afterAutospacing="1" w:line="273" w:lineRule="atLeast"/>
              <w:jc w:val="righ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>Директор школы № 161</w:t>
            </w:r>
          </w:p>
          <w:p w:rsidR="00FE2EA1" w:rsidRPr="002F1DB5" w:rsidRDefault="00FE2EA1" w:rsidP="00BB6E49">
            <w:pPr>
              <w:spacing w:before="100" w:beforeAutospacing="1" w:after="100" w:afterAutospacing="1" w:line="273" w:lineRule="atLeast"/>
              <w:jc w:val="righ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</w:pPr>
            <w:r w:rsidRPr="002F1DB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1"/>
              </w:rPr>
              <w:t>Яковлева В.А</w:t>
            </w:r>
          </w:p>
        </w:tc>
      </w:tr>
    </w:tbl>
    <w:p w:rsidR="00FE2EA1" w:rsidRDefault="00FE2EA1" w:rsidP="00FE2EA1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FE2EA1" w:rsidRDefault="00FE2EA1" w:rsidP="00FE2EA1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FE2EA1" w:rsidRDefault="00FE2EA1" w:rsidP="00FE2EA1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FE2EA1" w:rsidRDefault="00FE2EA1" w:rsidP="00FE2EA1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FE2EA1" w:rsidRDefault="00FE2EA1" w:rsidP="00FE2EA1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FE2EA1" w:rsidRDefault="00FE2EA1" w:rsidP="00FE2EA1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jc w:val="center"/>
        <w:textAlignment w:val="baseline"/>
        <w:rPr>
          <w:color w:val="000000"/>
          <w:sz w:val="21"/>
          <w:szCs w:val="21"/>
        </w:rPr>
      </w:pPr>
      <w:r>
        <w:rPr>
          <w:rStyle w:val="a4"/>
          <w:color w:val="000000"/>
          <w:sz w:val="31"/>
          <w:szCs w:val="31"/>
          <w:bdr w:val="none" w:sz="0" w:space="0" w:color="auto" w:frame="1"/>
        </w:rPr>
        <w:t>Положение</w:t>
      </w: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jc w:val="center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  <w:r>
        <w:rPr>
          <w:rStyle w:val="a4"/>
          <w:color w:val="000000"/>
          <w:sz w:val="31"/>
          <w:szCs w:val="31"/>
          <w:bdr w:val="none" w:sz="0" w:space="0" w:color="auto" w:frame="1"/>
        </w:rPr>
        <w:t xml:space="preserve">о порядке пользования лечебно- оздоровительной инфраструктурой, объектами культуры и спорта </w:t>
      </w:r>
      <w:r w:rsidR="002F1DB5">
        <w:rPr>
          <w:rStyle w:val="a4"/>
          <w:color w:val="000000"/>
          <w:sz w:val="31"/>
          <w:szCs w:val="31"/>
          <w:bdr w:val="none" w:sz="0" w:space="0" w:color="auto" w:frame="1"/>
        </w:rPr>
        <w:t xml:space="preserve"> </w:t>
      </w:r>
    </w:p>
    <w:p w:rsidR="002F1DB5" w:rsidRDefault="002F1DB5" w:rsidP="00FE2EA1">
      <w:pPr>
        <w:pStyle w:val="a3"/>
        <w:shd w:val="clear" w:color="auto" w:fill="FFFFFF"/>
        <w:spacing w:before="0" w:beforeAutospacing="0" w:after="0" w:afterAutospacing="0" w:line="267" w:lineRule="atLeast"/>
        <w:jc w:val="center"/>
        <w:textAlignment w:val="baseline"/>
        <w:rPr>
          <w:color w:val="000000"/>
          <w:sz w:val="21"/>
          <w:szCs w:val="21"/>
        </w:rPr>
      </w:pPr>
      <w:r>
        <w:rPr>
          <w:rStyle w:val="a4"/>
          <w:color w:val="000000"/>
          <w:sz w:val="31"/>
          <w:szCs w:val="31"/>
          <w:bdr w:val="none" w:sz="0" w:space="0" w:color="auto" w:frame="1"/>
        </w:rPr>
        <w:t>МБОУ « Средняя общеобразовательная русско-татарская школа № 161» Советского района г</w:t>
      </w:r>
      <w:proofErr w:type="gramStart"/>
      <w:r>
        <w:rPr>
          <w:rStyle w:val="a4"/>
          <w:color w:val="000000"/>
          <w:sz w:val="31"/>
          <w:szCs w:val="31"/>
          <w:bdr w:val="none" w:sz="0" w:space="0" w:color="auto" w:frame="1"/>
        </w:rPr>
        <w:t>.К</w:t>
      </w:r>
      <w:proofErr w:type="gramEnd"/>
      <w:r>
        <w:rPr>
          <w:rStyle w:val="a4"/>
          <w:color w:val="000000"/>
          <w:sz w:val="31"/>
          <w:szCs w:val="31"/>
          <w:bdr w:val="none" w:sz="0" w:space="0" w:color="auto" w:frame="1"/>
        </w:rPr>
        <w:t>азани</w:t>
      </w: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1"/>
          <w:szCs w:val="21"/>
        </w:rPr>
      </w:pPr>
      <w:r>
        <w:rPr>
          <w:rStyle w:val="a4"/>
          <w:color w:val="000000"/>
          <w:sz w:val="31"/>
          <w:szCs w:val="31"/>
          <w:bdr w:val="none" w:sz="0" w:space="0" w:color="auto" w:frame="1"/>
        </w:rPr>
        <w:t> </w:t>
      </w: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2F1DB5" w:rsidRDefault="002F1DB5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2F1DB5" w:rsidRDefault="002F1DB5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2F1DB5" w:rsidRDefault="002F1DB5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2F1DB5" w:rsidRDefault="002F1DB5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rStyle w:val="a4"/>
          <w:color w:val="000000"/>
          <w:sz w:val="31"/>
          <w:szCs w:val="31"/>
          <w:bdr w:val="none" w:sz="0" w:space="0" w:color="auto" w:frame="1"/>
        </w:rPr>
      </w:pP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rStyle w:val="a4"/>
          <w:color w:val="000000"/>
          <w:sz w:val="28"/>
          <w:szCs w:val="28"/>
          <w:bdr w:val="none" w:sz="0" w:space="0" w:color="auto" w:frame="1"/>
        </w:rPr>
        <w:t>1. Общие положения.</w:t>
      </w:r>
    </w:p>
    <w:p w:rsidR="00BF5B70" w:rsidRPr="002F1DB5" w:rsidRDefault="00FE2EA1" w:rsidP="00BF5B70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1.1. Настоящее Положение разработано в соответствии с Федеральным законом от 29.12.2012г. №273-ФЗ «Об образовании в Российской Федерации </w:t>
      </w:r>
      <w:r w:rsidR="00BF5B70" w:rsidRPr="002F1DB5">
        <w:rPr>
          <w:sz w:val="28"/>
          <w:szCs w:val="28"/>
        </w:rPr>
        <w:t>(ред. от 13.07.2015)"Об образовании в Российской Федерации"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Уставом</w:t>
      </w:r>
      <w:r w:rsidRPr="002F1DB5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2F1DB5">
        <w:rPr>
          <w:color w:val="000000"/>
          <w:sz w:val="28"/>
          <w:szCs w:val="28"/>
          <w:bdr w:val="none" w:sz="0" w:space="0" w:color="auto" w:frame="1"/>
        </w:rPr>
        <w:t xml:space="preserve"> бюджетного  общеобразовательного учреждения </w:t>
      </w:r>
      <w:r w:rsidR="002F1DB5" w:rsidRPr="002F1DB5">
        <w:rPr>
          <w:color w:val="000000"/>
          <w:sz w:val="28"/>
          <w:szCs w:val="28"/>
          <w:bdr w:val="none" w:sz="0" w:space="0" w:color="auto" w:frame="1"/>
        </w:rPr>
        <w:t>«</w:t>
      </w:r>
      <w:r w:rsidRPr="002F1DB5">
        <w:rPr>
          <w:color w:val="000000"/>
          <w:sz w:val="28"/>
          <w:szCs w:val="28"/>
          <w:bdr w:val="none" w:sz="0" w:space="0" w:color="auto" w:frame="1"/>
        </w:rPr>
        <w:t>Средняя общеобразовательная русско-татарская школа № 161» Советского района г</w:t>
      </w:r>
      <w:proofErr w:type="gramStart"/>
      <w:r w:rsidRPr="002F1DB5">
        <w:rPr>
          <w:color w:val="000000"/>
          <w:sz w:val="28"/>
          <w:szCs w:val="28"/>
          <w:bdr w:val="none" w:sz="0" w:space="0" w:color="auto" w:frame="1"/>
        </w:rPr>
        <w:t>.К</w:t>
      </w:r>
      <w:proofErr w:type="gramEnd"/>
      <w:r w:rsidRPr="002F1DB5">
        <w:rPr>
          <w:color w:val="000000"/>
          <w:sz w:val="28"/>
          <w:szCs w:val="28"/>
          <w:bdr w:val="none" w:sz="0" w:space="0" w:color="auto" w:frame="1"/>
        </w:rPr>
        <w:t>азани</w:t>
      </w:r>
      <w:r w:rsidRPr="002F1DB5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2F1DB5">
        <w:rPr>
          <w:color w:val="000000"/>
          <w:sz w:val="28"/>
          <w:szCs w:val="28"/>
          <w:bdr w:val="none" w:sz="0" w:space="0" w:color="auto" w:frame="1"/>
        </w:rPr>
        <w:t>,</w:t>
      </w:r>
      <w:r w:rsidR="002F1DB5" w:rsidRPr="002F1DB5">
        <w:rPr>
          <w:color w:val="000000"/>
          <w:sz w:val="28"/>
          <w:szCs w:val="28"/>
          <w:bdr w:val="none" w:sz="0" w:space="0" w:color="auto" w:frame="1"/>
        </w:rPr>
        <w:t>п</w:t>
      </w:r>
      <w:r w:rsidRPr="002F1DB5">
        <w:rPr>
          <w:color w:val="000000"/>
          <w:sz w:val="28"/>
          <w:szCs w:val="28"/>
          <w:bdr w:val="none" w:sz="0" w:space="0" w:color="auto" w:frame="1"/>
        </w:rPr>
        <w:t>равилами внутреннего распорядка обучающихся, а также должностными инструкциями работников образовательного учреждения.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1.2. Настоящее Положение регламентирует порядок пользования обучающимися: лечебно - оздоровительной инфраструктурой, объектами культуры и объектами  спорта образовательного учреждения в целях обеспечения развития, охраны здоровья  обучающихся при осуществлении деятельности по их обучению и  воспитанию  (пункт 21 части 1 статьи 34 Федерального  закона от 29.12.2012г. № 273-ФЗ  « Об образовании в Российской Федерации»)</w:t>
      </w:r>
      <w:proofErr w:type="gramStart"/>
      <w:r w:rsidRPr="002F1DB5">
        <w:rPr>
          <w:color w:val="000000"/>
          <w:sz w:val="28"/>
          <w:szCs w:val="28"/>
          <w:bdr w:val="none" w:sz="0" w:space="0" w:color="auto" w:frame="1"/>
        </w:rPr>
        <w:t>.</w:t>
      </w:r>
      <w:proofErr w:type="gramEnd"/>
      <w:r w:rsidRPr="002F1DB5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BF5B70" w:rsidRPr="002F1DB5">
        <w:rPr>
          <w:sz w:val="28"/>
          <w:szCs w:val="28"/>
        </w:rPr>
        <w:t>(</w:t>
      </w:r>
      <w:proofErr w:type="gramStart"/>
      <w:r w:rsidR="00BF5B70" w:rsidRPr="002F1DB5">
        <w:rPr>
          <w:sz w:val="28"/>
          <w:szCs w:val="28"/>
        </w:rPr>
        <w:t>р</w:t>
      </w:r>
      <w:proofErr w:type="gramEnd"/>
      <w:r w:rsidR="00BF5B70" w:rsidRPr="002F1DB5">
        <w:rPr>
          <w:sz w:val="28"/>
          <w:szCs w:val="28"/>
        </w:rPr>
        <w:t>ед. от 13.07.2015)"Об образовании в Российской Федерации"</w:t>
      </w:r>
      <w:r w:rsidR="00BF5B70" w:rsidRPr="002F1DB5">
        <w:rPr>
          <w:sz w:val="28"/>
          <w:szCs w:val="28"/>
        </w:rPr>
        <w:br/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1.3. Объекты лечебно- оздоровительной инфраструктуры, объекты культуры и объекты спорта должны соответствовать санитарному состоянию, требованиям безопасности и требованиям </w:t>
      </w:r>
      <w:proofErr w:type="spellStart"/>
      <w:r w:rsidRPr="002F1DB5">
        <w:rPr>
          <w:color w:val="000000"/>
          <w:sz w:val="28"/>
          <w:szCs w:val="28"/>
          <w:bdr w:val="none" w:sz="0" w:space="0" w:color="auto" w:frame="1"/>
        </w:rPr>
        <w:t>СанПиН</w:t>
      </w:r>
      <w:proofErr w:type="spellEnd"/>
      <w:r w:rsidRPr="002F1DB5">
        <w:rPr>
          <w:color w:val="000000"/>
          <w:sz w:val="28"/>
          <w:szCs w:val="28"/>
          <w:bdr w:val="none" w:sz="0" w:space="0" w:color="auto" w:frame="1"/>
        </w:rPr>
        <w:t xml:space="preserve"> 2.4.2.2821-10 «Санитарно- эпидемиологические требования к условиям и организации обучения в общеобразовательных учреждениях»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rStyle w:val="a4"/>
          <w:color w:val="000000"/>
          <w:sz w:val="28"/>
          <w:szCs w:val="28"/>
          <w:bdr w:val="none" w:sz="0" w:space="0" w:color="auto" w:frame="1"/>
        </w:rPr>
        <w:t>2. Порядок пользования лечебно - оздоровительной инфраструктурой.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2.1. К лечебно- оздоровительной инфраструктуре образовательного учреждения относятся объекты: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медицинский кабинет и оборудование в нем;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кабинет врача и оборудование в нем;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изолятор и оборудование в нем.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2.2. Ответственность за работу и содержание объектов, указанных в пункте 2.3. настоящего Положения в соответствии с требованиями безопасности и санитарных норм возлагается на медицинский персонал.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2.3. Объекты лечебно- оздоровительной инфраструктуры используются только для организации оказания первичной </w:t>
      </w:r>
      <w:proofErr w:type="spellStart"/>
      <w:proofErr w:type="gramStart"/>
      <w:r w:rsidRPr="002F1DB5">
        <w:rPr>
          <w:color w:val="000000"/>
          <w:sz w:val="28"/>
          <w:szCs w:val="28"/>
          <w:bdr w:val="none" w:sz="0" w:space="0" w:color="auto" w:frame="1"/>
        </w:rPr>
        <w:t>медико</w:t>
      </w:r>
      <w:proofErr w:type="spellEnd"/>
      <w:r w:rsidRPr="002F1DB5">
        <w:rPr>
          <w:color w:val="000000"/>
          <w:sz w:val="28"/>
          <w:szCs w:val="28"/>
          <w:bdr w:val="none" w:sz="0" w:space="0" w:color="auto" w:frame="1"/>
        </w:rPr>
        <w:t xml:space="preserve"> - санитарной</w:t>
      </w:r>
      <w:proofErr w:type="gramEnd"/>
      <w:r w:rsidRPr="002F1DB5">
        <w:rPr>
          <w:color w:val="000000"/>
          <w:sz w:val="28"/>
          <w:szCs w:val="28"/>
          <w:bdr w:val="none" w:sz="0" w:space="0" w:color="auto" w:frame="1"/>
        </w:rPr>
        <w:t xml:space="preserve"> помощи обучающимся и воспитанникам образовательного учреждения.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2.4. Проведение вакцинации обучающихся против различных заболеваний проводится только с письменного согласия родителей (законных представителей)  и обеспечивается медицинским персоналом   </w:t>
      </w:r>
      <w:r w:rsidR="005B6198" w:rsidRPr="002F1DB5">
        <w:rPr>
          <w:color w:val="000000"/>
          <w:sz w:val="28"/>
          <w:szCs w:val="28"/>
          <w:bdr w:val="none" w:sz="0" w:space="0" w:color="auto" w:frame="1"/>
        </w:rPr>
        <w:t xml:space="preserve">ГАУЗ « ДРКБ МЗ РТ» поликлиника №3  </w:t>
      </w:r>
      <w:r w:rsidRPr="002F1DB5">
        <w:rPr>
          <w:color w:val="000000"/>
          <w:sz w:val="28"/>
          <w:szCs w:val="28"/>
          <w:bdr w:val="none" w:sz="0" w:space="0" w:color="auto" w:frame="1"/>
        </w:rPr>
        <w:t>на основании договора.</w:t>
      </w:r>
    </w:p>
    <w:p w:rsidR="005B6198" w:rsidRPr="002F1DB5" w:rsidRDefault="00FE2EA1" w:rsidP="005B6198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2.5. Проведение профилактических  осмотров обучающихся осуществляется по графику и обеспечивается медицинским </w:t>
      </w:r>
      <w:r w:rsidR="005B6198" w:rsidRPr="002F1DB5">
        <w:rPr>
          <w:color w:val="000000"/>
          <w:sz w:val="28"/>
          <w:szCs w:val="28"/>
          <w:bdr w:val="none" w:sz="0" w:space="0" w:color="auto" w:frame="1"/>
        </w:rPr>
        <w:t>п</w:t>
      </w:r>
      <w:r w:rsidRPr="002F1DB5">
        <w:rPr>
          <w:color w:val="000000"/>
          <w:sz w:val="28"/>
          <w:szCs w:val="28"/>
          <w:bdr w:val="none" w:sz="0" w:space="0" w:color="auto" w:frame="1"/>
        </w:rPr>
        <w:t xml:space="preserve">ерсоналом  </w:t>
      </w:r>
      <w:r w:rsidR="005B6198" w:rsidRPr="002F1DB5">
        <w:rPr>
          <w:color w:val="000000"/>
          <w:sz w:val="28"/>
          <w:szCs w:val="28"/>
          <w:bdr w:val="none" w:sz="0" w:space="0" w:color="auto" w:frame="1"/>
        </w:rPr>
        <w:t>ГАУЗ « ДРКБ МЗ РТ» поликлиника № 3</w:t>
      </w:r>
    </w:p>
    <w:p w:rsidR="005B6198" w:rsidRPr="002F1DB5" w:rsidRDefault="005B6198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5B6198" w:rsidRPr="002F1DB5" w:rsidRDefault="005B6198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lastRenderedPageBreak/>
        <w:t>2.6. Пользование объектами лечебно- оздоровительной инфраструктуры в отсутствие медицинского персонала категорически запрещается.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rStyle w:val="a4"/>
          <w:color w:val="000000"/>
          <w:sz w:val="28"/>
          <w:szCs w:val="28"/>
          <w:bdr w:val="none" w:sz="0" w:space="0" w:color="auto" w:frame="1"/>
        </w:rPr>
        <w:t>3. Порядок пользования объектами культуры.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3.1. К объектам культуры образовательного учреждения относится библиотека.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3.2. Время пользования объектом культуры, указанного в пункте 3.1., настоящего Положения, определяется расписанием работы образовательного учреждения.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3.3. Ответственность за работу и содержание объекта культуры в состоянии, отвечающем требованиям безопасности и санитарным  нормам, возлагается  на педагога – библиотекаря.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3.4. Ответственное лицо обязано: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лично присутствовать при посещении объекта культуры обучающимися и воспитанниками.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осуществлять контроль соблюдения требований настоящего Положения, правил поведения в образовательном учреждении, Правил внутреннего распорядка учащихся;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обеспечивать эвакуацию обучающихся и работников школы в случае угрозы и возникновении чрезвычайных ситуаций.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rStyle w:val="a4"/>
          <w:color w:val="000000"/>
          <w:sz w:val="28"/>
          <w:szCs w:val="28"/>
          <w:bdr w:val="none" w:sz="0" w:space="0" w:color="auto" w:frame="1"/>
        </w:rPr>
        <w:t>4.Порядок пользования объектами спорта.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4.1. К объектам спорта образовательного учреждения относятся: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спортивный зал и обслуживающие его помещения (раздевалки, комната для хранения инвентаря, туалеты, душевые);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тренажерная комната;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площадка для спортивных игр на свежем воздухе.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4.2. Время пользования объектами спорта, указанными в пункте 4.1. настоящего Положения, определяется расписанием работы образовательного учреждения, секциями дополнительного образования.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4.3. Ответственность за работу и содержание объектов спорта в состоянии, отвечающем требованиями безопасности и санитарным нормам, возлагается на учителя физической культуры, педагогов, воспитателей, ответственных за проведение различных мероприятий, заместителя директора по АХЧ.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4.4. Ответственные лица обязаны: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лично присутствовать при посещении объекта культуры обучающимися и воспитанниками.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- </w:t>
      </w:r>
      <w:proofErr w:type="gramStart"/>
      <w:r w:rsidRPr="002F1DB5">
        <w:rPr>
          <w:color w:val="000000"/>
          <w:sz w:val="28"/>
          <w:szCs w:val="28"/>
          <w:bdr w:val="none" w:sz="0" w:space="0" w:color="auto" w:frame="1"/>
        </w:rPr>
        <w:t>о</w:t>
      </w:r>
      <w:proofErr w:type="gramEnd"/>
      <w:r w:rsidRPr="002F1DB5">
        <w:rPr>
          <w:color w:val="000000"/>
          <w:sz w:val="28"/>
          <w:szCs w:val="28"/>
          <w:bdr w:val="none" w:sz="0" w:space="0" w:color="auto" w:frame="1"/>
        </w:rPr>
        <w:t>существлять контроль соблюдения  требований настоящего Положения, правил поведения в образовательном учреждении, Правил внутреннего распорядка учащихся;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обеспечивать эвакуацию обучающихся и работников школы в случае угрозы и возникновении чрезвычайных ситуаций.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 xml:space="preserve">4.5. Объекты спорта, указанные в п.4.1. настоящего Положения, могут использоваться для проведения уроков физической  культуры, проведения занятий творческих объединений  спортивного направления, проведения классных и общешкольных мероприятий спортивного  содержания, </w:t>
      </w:r>
      <w:r w:rsidRPr="002F1DB5">
        <w:rPr>
          <w:color w:val="000000"/>
          <w:sz w:val="28"/>
          <w:szCs w:val="28"/>
          <w:bdr w:val="none" w:sz="0" w:space="0" w:color="auto" w:frame="1"/>
        </w:rPr>
        <w:lastRenderedPageBreak/>
        <w:t>тренировок, спортивных игр, спортивных соревнований, иных мероприятий образовательного учреждения, предусмотренных планом.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4.6. При пользовании объектами спорта образовательного учреждения обучающиеся обязаны: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на спортивные мероприятия приходить только в специальной спортивной одежде и обуви в соответствии с Положением образовательного учреждения об установлении требований к одежде обучающихся;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строго соблюдать инструкции и правила выполнения спортивных упражнений;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поддерживать чистоту и порядок;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выполнять требования ответственных за объект лиц;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-незамедлительно сообщать ответственным лицам о случаях обнаружения подозрительных предметов, вещей, о случаях возникновения задымления пожара;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при получении информации об эвакуации действовать согласно указаниям ответственных лиц, соблюдая спокойствие и не создавая паники.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4.7. Во время пользования объектами спорта образовательного учреждения  запрещается: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приносить с собой и (или) употреблять  алкогольные напитки, наркотические и токсические средства;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приносить с собой оружие, огнеопасные, взрывчатые, пиротехнические, ядовитые и пахучие вещества, колющие и режущие предметы, стеклянную посуду, газовые баллончики;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курить;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приводить и приносить с собой животных;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совершать поступки, унижающие или оскорбляющие человеческое достоинство других обучающихся, работников образовательного учреждения;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выставлять напоказ знаки или иную символику, направленную на разжигание расовой, религиозной, национальной розни, оскорбляющую обучающихся, работников образовательного учреждения;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использовать спортивное оборудование и спортивный инвентарь не по своему прямому назначению;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- наносить вред спортивному оборудованию;</w:t>
      </w:r>
    </w:p>
    <w:p w:rsidR="00FE2EA1" w:rsidRPr="002F1DB5" w:rsidRDefault="00FE2EA1" w:rsidP="00FE2EA1">
      <w:pPr>
        <w:pStyle w:val="a3"/>
        <w:shd w:val="clear" w:color="auto" w:fill="FFFFFF"/>
        <w:spacing w:before="0" w:beforeAutospacing="0" w:after="0" w:afterAutospacing="0" w:line="267" w:lineRule="atLeast"/>
        <w:textAlignment w:val="baseline"/>
        <w:rPr>
          <w:color w:val="000000"/>
          <w:sz w:val="28"/>
          <w:szCs w:val="28"/>
        </w:rPr>
      </w:pPr>
      <w:r w:rsidRPr="002F1DB5">
        <w:rPr>
          <w:color w:val="000000"/>
          <w:sz w:val="28"/>
          <w:szCs w:val="28"/>
          <w:bdr w:val="none" w:sz="0" w:space="0" w:color="auto" w:frame="1"/>
        </w:rPr>
        <w:t>4.8. Обучающиеся, причинившие объекту спорта образовательного учреждения ущерб, несут ответственность в соответствии с действующим законодательством Российской Федерации.</w:t>
      </w:r>
    </w:p>
    <w:p w:rsidR="005C7CAE" w:rsidRPr="002F1DB5" w:rsidRDefault="005C7CAE">
      <w:pPr>
        <w:rPr>
          <w:rFonts w:ascii="Times New Roman" w:hAnsi="Times New Roman" w:cs="Times New Roman"/>
          <w:sz w:val="28"/>
          <w:szCs w:val="28"/>
        </w:rPr>
      </w:pPr>
    </w:p>
    <w:sectPr w:rsidR="005C7CAE" w:rsidRPr="002F1D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FE2EA1"/>
    <w:rsid w:val="002F1DB5"/>
    <w:rsid w:val="005B6198"/>
    <w:rsid w:val="005C7CAE"/>
    <w:rsid w:val="00BF5B70"/>
    <w:rsid w:val="00FE2E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E2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E2EA1"/>
    <w:rPr>
      <w:b/>
      <w:bCs/>
    </w:rPr>
  </w:style>
  <w:style w:type="character" w:customStyle="1" w:styleId="apple-converted-space">
    <w:name w:val="apple-converted-space"/>
    <w:basedOn w:val="a0"/>
    <w:rsid w:val="00FE2EA1"/>
  </w:style>
  <w:style w:type="table" w:styleId="a5">
    <w:name w:val="Table Grid"/>
    <w:basedOn w:val="a1"/>
    <w:uiPriority w:val="59"/>
    <w:rsid w:val="00FE2E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5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1031</Words>
  <Characters>5881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cji167</dc:creator>
  <cp:keywords/>
  <dc:description/>
  <cp:lastModifiedBy>cji167</cp:lastModifiedBy>
  <cp:revision>4</cp:revision>
  <dcterms:created xsi:type="dcterms:W3CDTF">2015-12-28T11:47:00Z</dcterms:created>
  <dcterms:modified xsi:type="dcterms:W3CDTF">2015-12-28T12:06:00Z</dcterms:modified>
</cp:coreProperties>
</file>